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185"/>
        <w:gridCol w:w="1189"/>
        <w:gridCol w:w="1056"/>
        <w:gridCol w:w="1189"/>
      </w:tblGrid>
      <w:tr w:rsidR="0078762E">
        <w:trPr>
          <w:trHeight w:val="790"/>
        </w:trPr>
        <w:tc>
          <w:tcPr>
            <w:tcW w:w="6185" w:type="dxa"/>
          </w:tcPr>
          <w:p w:rsidR="0078762E" w:rsidRDefault="007C162D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Komunikačný projekt OZ TENENET</w:t>
            </w:r>
          </w:p>
          <w:p w:rsidR="0078762E" w:rsidRDefault="007C162D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Timing</w:t>
            </w:r>
            <w:proofErr w:type="spellEnd"/>
            <w:r>
              <w:rPr>
                <w:sz w:val="20"/>
              </w:rPr>
              <w:t>: máj - október 2022</w:t>
            </w:r>
          </w:p>
        </w:tc>
        <w:tc>
          <w:tcPr>
            <w:tcW w:w="3434" w:type="dxa"/>
            <w:gridSpan w:val="3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62E">
        <w:trPr>
          <w:trHeight w:val="291"/>
        </w:trPr>
        <w:tc>
          <w:tcPr>
            <w:tcW w:w="6185" w:type="dxa"/>
            <w:shd w:val="clear" w:color="auto" w:fill="548235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548235"/>
          </w:tcPr>
          <w:p w:rsidR="0078762E" w:rsidRDefault="007C162D">
            <w:pPr>
              <w:pStyle w:val="TableParagraph"/>
              <w:spacing w:before="29" w:line="242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POČET</w:t>
            </w:r>
          </w:p>
        </w:tc>
        <w:tc>
          <w:tcPr>
            <w:tcW w:w="1056" w:type="dxa"/>
            <w:shd w:val="clear" w:color="auto" w:fill="548235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548235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62E">
        <w:trPr>
          <w:trHeight w:val="268"/>
        </w:trPr>
        <w:tc>
          <w:tcPr>
            <w:tcW w:w="6185" w:type="dxa"/>
            <w:shd w:val="clear" w:color="auto" w:fill="548235"/>
          </w:tcPr>
          <w:p w:rsidR="0078762E" w:rsidRDefault="007C162D">
            <w:pPr>
              <w:pStyle w:val="TableParagraph"/>
              <w:spacing w:before="18"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AKTIVITA</w:t>
            </w:r>
          </w:p>
        </w:tc>
        <w:tc>
          <w:tcPr>
            <w:tcW w:w="1189" w:type="dxa"/>
            <w:shd w:val="clear" w:color="auto" w:fill="548235"/>
          </w:tcPr>
          <w:p w:rsidR="0078762E" w:rsidRDefault="007C162D">
            <w:pPr>
              <w:pStyle w:val="TableParagraph"/>
              <w:spacing w:before="18" w:line="23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HODÍN</w:t>
            </w:r>
          </w:p>
        </w:tc>
        <w:tc>
          <w:tcPr>
            <w:tcW w:w="1056" w:type="dxa"/>
            <w:shd w:val="clear" w:color="auto" w:fill="548235"/>
          </w:tcPr>
          <w:p w:rsidR="0078762E" w:rsidRDefault="007C162D">
            <w:pPr>
              <w:pStyle w:val="TableParagraph"/>
              <w:spacing w:before="18" w:line="23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POČET</w:t>
            </w:r>
          </w:p>
        </w:tc>
        <w:tc>
          <w:tcPr>
            <w:tcW w:w="1189" w:type="dxa"/>
            <w:shd w:val="clear" w:color="auto" w:fill="548235"/>
          </w:tcPr>
          <w:p w:rsidR="0078762E" w:rsidRDefault="007C162D">
            <w:pPr>
              <w:pStyle w:val="TableParagraph"/>
              <w:spacing w:before="18" w:line="23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CENA</w:t>
            </w:r>
          </w:p>
        </w:tc>
      </w:tr>
      <w:tr w:rsidR="0078762E">
        <w:trPr>
          <w:trHeight w:val="300"/>
        </w:trPr>
        <w:tc>
          <w:tcPr>
            <w:tcW w:w="6185" w:type="dxa"/>
            <w:shd w:val="clear" w:color="auto" w:fill="A9D08E"/>
          </w:tcPr>
          <w:p w:rsidR="0078762E" w:rsidRDefault="007C162D"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 xml:space="preserve">Press </w:t>
            </w:r>
            <w:proofErr w:type="spellStart"/>
            <w:r>
              <w:rPr>
                <w:sz w:val="20"/>
              </w:rPr>
              <w:t>office</w:t>
            </w:r>
            <w:proofErr w:type="spellEnd"/>
          </w:p>
        </w:tc>
        <w:tc>
          <w:tcPr>
            <w:tcW w:w="1189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62E">
        <w:trPr>
          <w:trHeight w:val="271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9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Tvorba tlačových správ, textov a podkladov pre médiá, spracovanie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prieskumov</w:t>
            </w:r>
          </w:p>
        </w:tc>
        <w:tc>
          <w:tcPr>
            <w:tcW w:w="1189" w:type="dxa"/>
          </w:tcPr>
          <w:p w:rsidR="0078762E" w:rsidRDefault="007C162D">
            <w:pPr>
              <w:pStyle w:val="TableParagraph"/>
              <w:spacing w:before="18" w:line="242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68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Grafické práce - </w:t>
            </w:r>
            <w:proofErr w:type="spellStart"/>
            <w:r>
              <w:rPr>
                <w:sz w:val="20"/>
              </w:rPr>
              <w:t>infografiky</w:t>
            </w:r>
            <w:proofErr w:type="spellEnd"/>
            <w:r>
              <w:rPr>
                <w:sz w:val="20"/>
              </w:rPr>
              <w:t>, úprava podkladov</w:t>
            </w:r>
          </w:p>
        </w:tc>
        <w:tc>
          <w:tcPr>
            <w:tcW w:w="1189" w:type="dxa"/>
          </w:tcPr>
          <w:p w:rsidR="0078762E" w:rsidRDefault="007C162D">
            <w:pPr>
              <w:pStyle w:val="TableParagraph"/>
              <w:spacing w:before="18" w:line="230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30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300"/>
        </w:trPr>
        <w:tc>
          <w:tcPr>
            <w:tcW w:w="6185" w:type="dxa"/>
            <w:shd w:val="clear" w:color="auto" w:fill="A9D08E"/>
          </w:tcPr>
          <w:p w:rsidR="0078762E" w:rsidRDefault="007C162D">
            <w:pPr>
              <w:pStyle w:val="TableParagraph"/>
              <w:spacing w:before="29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Media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relations</w:t>
            </w:r>
            <w:proofErr w:type="spellEnd"/>
          </w:p>
        </w:tc>
        <w:tc>
          <w:tcPr>
            <w:tcW w:w="1189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62E">
        <w:trPr>
          <w:trHeight w:val="271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9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Vytváranie </w:t>
            </w:r>
            <w:proofErr w:type="spellStart"/>
            <w:r>
              <w:rPr>
                <w:sz w:val="20"/>
              </w:rPr>
              <w:t>medialistu</w:t>
            </w:r>
            <w:proofErr w:type="spellEnd"/>
            <w:r>
              <w:rPr>
                <w:sz w:val="20"/>
              </w:rPr>
              <w:t xml:space="preserve">, distribúcia tlačových správ, </w:t>
            </w:r>
            <w:proofErr w:type="spellStart"/>
            <w:r>
              <w:rPr>
                <w:sz w:val="20"/>
              </w:rPr>
              <w:t>follow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</w:t>
            </w:r>
            <w:proofErr w:type="spellEnd"/>
            <w:r>
              <w:rPr>
                <w:sz w:val="20"/>
              </w:rPr>
              <w:t>, umiestnenie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tém,koordinácia</w:t>
            </w:r>
            <w:proofErr w:type="spellEnd"/>
            <w:r>
              <w:rPr>
                <w:sz w:val="20"/>
              </w:rPr>
              <w:t xml:space="preserve"> rozhovorov</w:t>
            </w:r>
          </w:p>
        </w:tc>
        <w:tc>
          <w:tcPr>
            <w:tcW w:w="1189" w:type="dxa"/>
          </w:tcPr>
          <w:p w:rsidR="0078762E" w:rsidRDefault="007C162D">
            <w:pPr>
              <w:pStyle w:val="TableParagraph"/>
              <w:spacing w:before="18" w:line="242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Nákup </w:t>
            </w:r>
            <w:proofErr w:type="spellStart"/>
            <w:r>
              <w:rPr>
                <w:sz w:val="20"/>
              </w:rPr>
              <w:t>mediálného</w:t>
            </w:r>
            <w:proofErr w:type="spellEnd"/>
            <w:r>
              <w:rPr>
                <w:sz w:val="20"/>
              </w:rPr>
              <w:t xml:space="preserve"> priestoru podľa zadania a tém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C162D">
            <w:pPr>
              <w:pStyle w:val="TableParagraph"/>
              <w:spacing w:before="18" w:line="242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68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Monitoring a </w:t>
            </w:r>
            <w:proofErr w:type="spellStart"/>
            <w:r>
              <w:rPr>
                <w:sz w:val="20"/>
              </w:rPr>
              <w:t>reporting</w:t>
            </w:r>
            <w:proofErr w:type="spellEnd"/>
          </w:p>
        </w:tc>
        <w:tc>
          <w:tcPr>
            <w:tcW w:w="1189" w:type="dxa"/>
          </w:tcPr>
          <w:p w:rsidR="0078762E" w:rsidRDefault="007C162D">
            <w:pPr>
              <w:pStyle w:val="TableParagraph"/>
              <w:spacing w:before="18" w:line="230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30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300"/>
        </w:trPr>
        <w:tc>
          <w:tcPr>
            <w:tcW w:w="6185" w:type="dxa"/>
            <w:shd w:val="clear" w:color="auto" w:fill="A9D08E"/>
          </w:tcPr>
          <w:p w:rsidR="0078762E" w:rsidRDefault="007C162D">
            <w:pPr>
              <w:pStyle w:val="TableParagraph"/>
              <w:spacing w:before="29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Sociálné</w:t>
            </w:r>
            <w:proofErr w:type="spellEnd"/>
            <w:r>
              <w:rPr>
                <w:sz w:val="20"/>
              </w:rPr>
              <w:t xml:space="preserve"> médiá</w:t>
            </w:r>
          </w:p>
        </w:tc>
        <w:tc>
          <w:tcPr>
            <w:tcW w:w="1189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62E">
        <w:trPr>
          <w:trHeight w:val="551"/>
        </w:trPr>
        <w:tc>
          <w:tcPr>
            <w:tcW w:w="6185" w:type="dxa"/>
          </w:tcPr>
          <w:p w:rsidR="0078762E" w:rsidRDefault="0078762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8762E" w:rsidRDefault="007C162D">
            <w:pPr>
              <w:pStyle w:val="TableParagraph"/>
              <w:spacing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Príprava </w:t>
            </w:r>
            <w:proofErr w:type="spellStart"/>
            <w:r>
              <w:rPr>
                <w:sz w:val="20"/>
              </w:rPr>
              <w:t>kontent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planu</w:t>
            </w:r>
            <w:proofErr w:type="spellEnd"/>
            <w:r>
              <w:rPr>
                <w:sz w:val="20"/>
              </w:rPr>
              <w:t xml:space="preserve"> a správa sociálnych médií - Facebook a </w:t>
            </w:r>
            <w:proofErr w:type="spellStart"/>
            <w:r>
              <w:rPr>
                <w:sz w:val="20"/>
              </w:rPr>
              <w:t>Instagram</w:t>
            </w:r>
            <w:proofErr w:type="spellEnd"/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8762E" w:rsidRDefault="007C162D">
            <w:pPr>
              <w:pStyle w:val="TableParagraph"/>
              <w:spacing w:line="242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Príprava </w:t>
            </w:r>
            <w:proofErr w:type="spellStart"/>
            <w:r>
              <w:rPr>
                <w:sz w:val="20"/>
              </w:rPr>
              <w:t>vídeo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kontentu</w:t>
            </w:r>
            <w:proofErr w:type="spellEnd"/>
            <w:r>
              <w:rPr>
                <w:sz w:val="20"/>
              </w:rPr>
              <w:t xml:space="preserve"> - upútavky, krátke videa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C162D">
            <w:pPr>
              <w:pStyle w:val="TableParagraph"/>
              <w:spacing w:before="18" w:line="242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Honoráre </w:t>
            </w:r>
            <w:proofErr w:type="spellStart"/>
            <w:r>
              <w:rPr>
                <w:sz w:val="20"/>
              </w:rPr>
              <w:t>influencerov</w:t>
            </w:r>
            <w:proofErr w:type="spellEnd"/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C162D">
            <w:pPr>
              <w:pStyle w:val="TableParagraph"/>
              <w:spacing w:before="18" w:line="242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Spolupráca s </w:t>
            </w:r>
            <w:proofErr w:type="spellStart"/>
            <w:r>
              <w:rPr>
                <w:sz w:val="20"/>
              </w:rPr>
              <w:t>Refresherom</w:t>
            </w:r>
            <w:proofErr w:type="spellEnd"/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Koordinácia spoluprác - administratíva, dohodnutie podmienok, asistencia,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schvaľovací proces</w:t>
            </w:r>
          </w:p>
        </w:tc>
        <w:tc>
          <w:tcPr>
            <w:tcW w:w="1189" w:type="dxa"/>
          </w:tcPr>
          <w:p w:rsidR="0078762E" w:rsidRDefault="007C162D">
            <w:pPr>
              <w:pStyle w:val="TableParagraph"/>
              <w:spacing w:before="18" w:line="242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68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Tvorba videí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:rsidR="0078762E" w:rsidRDefault="007C162D">
            <w:pPr>
              <w:pStyle w:val="TableParagraph"/>
              <w:spacing w:before="18" w:line="230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30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300"/>
        </w:trPr>
        <w:tc>
          <w:tcPr>
            <w:tcW w:w="6185" w:type="dxa"/>
            <w:shd w:val="clear" w:color="auto" w:fill="A9D08E"/>
          </w:tcPr>
          <w:p w:rsidR="0078762E" w:rsidRDefault="007C162D"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 xml:space="preserve">Press </w:t>
            </w:r>
            <w:proofErr w:type="spellStart"/>
            <w:r>
              <w:rPr>
                <w:sz w:val="20"/>
              </w:rPr>
              <w:t>event</w:t>
            </w:r>
            <w:proofErr w:type="spellEnd"/>
          </w:p>
        </w:tc>
        <w:tc>
          <w:tcPr>
            <w:tcW w:w="1189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62E">
        <w:trPr>
          <w:trHeight w:val="271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9" w:line="242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Pranájom</w:t>
            </w:r>
            <w:proofErr w:type="spellEnd"/>
            <w:r>
              <w:rPr>
                <w:sz w:val="20"/>
              </w:rPr>
              <w:t xml:space="preserve"> priestoru - Bottova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9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Technické zabezpečenie - ozvučenie, prezentačná technika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Setum</w:t>
            </w:r>
            <w:proofErr w:type="spellEnd"/>
            <w:r>
              <w:rPr>
                <w:sz w:val="20"/>
              </w:rPr>
              <w:t xml:space="preserve"> priestoru - stoličky, stoly, pódium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Moderátor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Catering</w:t>
            </w:r>
            <w:proofErr w:type="spellEnd"/>
            <w:r>
              <w:rPr>
                <w:sz w:val="20"/>
              </w:rPr>
              <w:t xml:space="preserve"> pre 50 osôb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C162D">
            <w:pPr>
              <w:pStyle w:val="TableParagraph"/>
              <w:spacing w:before="18" w:line="242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Produkcia podujatia</w:t>
            </w:r>
          </w:p>
        </w:tc>
        <w:tc>
          <w:tcPr>
            <w:tcW w:w="1189" w:type="dxa"/>
          </w:tcPr>
          <w:p w:rsidR="0078762E" w:rsidRDefault="007C162D">
            <w:pPr>
              <w:pStyle w:val="TableParagraph"/>
              <w:spacing w:before="18" w:line="242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Mediálny servis - pozvánky, </w:t>
            </w:r>
            <w:proofErr w:type="spellStart"/>
            <w:r>
              <w:rPr>
                <w:sz w:val="20"/>
              </w:rPr>
              <w:t>recalling</w:t>
            </w:r>
            <w:proofErr w:type="spellEnd"/>
            <w:r>
              <w:rPr>
                <w:sz w:val="20"/>
              </w:rPr>
              <w:t>, asistencia na mieste, koordinácia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62E">
        <w:trPr>
          <w:trHeight w:val="268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rozhovorov</w:t>
            </w:r>
          </w:p>
        </w:tc>
        <w:tc>
          <w:tcPr>
            <w:tcW w:w="1189" w:type="dxa"/>
          </w:tcPr>
          <w:p w:rsidR="0078762E" w:rsidRDefault="007C162D">
            <w:pPr>
              <w:pStyle w:val="TableParagraph"/>
              <w:spacing w:before="18" w:line="230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30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300"/>
        </w:trPr>
        <w:tc>
          <w:tcPr>
            <w:tcW w:w="6185" w:type="dxa"/>
            <w:shd w:val="clear" w:color="auto" w:fill="A9D08E"/>
          </w:tcPr>
          <w:p w:rsidR="0078762E" w:rsidRDefault="007C162D"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 xml:space="preserve">Panelová diskusia a </w:t>
            </w:r>
            <w:proofErr w:type="spellStart"/>
            <w:r>
              <w:rPr>
                <w:sz w:val="20"/>
              </w:rPr>
              <w:t>event</w:t>
            </w:r>
            <w:proofErr w:type="spellEnd"/>
            <w:r>
              <w:rPr>
                <w:sz w:val="20"/>
              </w:rPr>
              <w:t xml:space="preserve"> pre verejnosť</w:t>
            </w:r>
          </w:p>
        </w:tc>
        <w:tc>
          <w:tcPr>
            <w:tcW w:w="1189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62E">
        <w:trPr>
          <w:trHeight w:val="271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9" w:line="242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Pranájom</w:t>
            </w:r>
            <w:proofErr w:type="spellEnd"/>
            <w:r>
              <w:rPr>
                <w:sz w:val="20"/>
              </w:rPr>
              <w:t xml:space="preserve"> priestoru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9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Technické zabezpečenie - ozvučenie, prezentačná technika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Technické zabezpečenie - stream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Setup</w:t>
            </w:r>
            <w:proofErr w:type="spellEnd"/>
            <w:r>
              <w:rPr>
                <w:sz w:val="20"/>
              </w:rPr>
              <w:t xml:space="preserve"> priestoru - stoličky, stoly, pódium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Moderátor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Hudobný hosť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Catering</w:t>
            </w:r>
            <w:proofErr w:type="spellEnd"/>
            <w:r>
              <w:rPr>
                <w:sz w:val="20"/>
              </w:rPr>
              <w:t xml:space="preserve"> pre 70 osôb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C162D">
            <w:pPr>
              <w:pStyle w:val="TableParagraph"/>
              <w:spacing w:before="18" w:line="242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Tlač materiálov pre odídencov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C162D">
            <w:pPr>
              <w:pStyle w:val="TableParagraph"/>
              <w:spacing w:before="18" w:line="242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  <w:bookmarkStart w:id="0" w:name="_GoBack"/>
            <w:bookmarkEnd w:id="0"/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Produkcia podujatia</w:t>
            </w:r>
          </w:p>
        </w:tc>
        <w:tc>
          <w:tcPr>
            <w:tcW w:w="1189" w:type="dxa"/>
          </w:tcPr>
          <w:p w:rsidR="0078762E" w:rsidRDefault="007C162D">
            <w:pPr>
              <w:pStyle w:val="TableParagraph"/>
              <w:spacing w:before="18" w:line="242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42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80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Mediálny servis - pozvánky, </w:t>
            </w:r>
            <w:proofErr w:type="spellStart"/>
            <w:r>
              <w:rPr>
                <w:sz w:val="20"/>
              </w:rPr>
              <w:t>recalling</w:t>
            </w:r>
            <w:proofErr w:type="spellEnd"/>
            <w:r>
              <w:rPr>
                <w:sz w:val="20"/>
              </w:rPr>
              <w:t>, asistencia na mieste, koordinácia</w:t>
            </w: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62E">
        <w:trPr>
          <w:trHeight w:val="268"/>
        </w:trPr>
        <w:tc>
          <w:tcPr>
            <w:tcW w:w="6185" w:type="dxa"/>
          </w:tcPr>
          <w:p w:rsidR="0078762E" w:rsidRDefault="007C162D">
            <w:pPr>
              <w:pStyle w:val="TableParagraph"/>
              <w:spacing w:before="18"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rozhovorov</w:t>
            </w:r>
          </w:p>
        </w:tc>
        <w:tc>
          <w:tcPr>
            <w:tcW w:w="1189" w:type="dxa"/>
          </w:tcPr>
          <w:p w:rsidR="0078762E" w:rsidRDefault="007C162D">
            <w:pPr>
              <w:pStyle w:val="TableParagraph"/>
              <w:spacing w:before="18" w:line="230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spacing w:before="18" w:line="230" w:lineRule="exact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300"/>
        </w:trPr>
        <w:tc>
          <w:tcPr>
            <w:tcW w:w="6185" w:type="dxa"/>
            <w:shd w:val="clear" w:color="auto" w:fill="A9D08E"/>
          </w:tcPr>
          <w:p w:rsidR="0078762E" w:rsidRDefault="007C162D"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CELKOVO BEZ DPH</w:t>
            </w:r>
          </w:p>
        </w:tc>
        <w:tc>
          <w:tcPr>
            <w:tcW w:w="1189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shd w:val="clear" w:color="auto" w:fill="A9D08E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9D08E"/>
          </w:tcPr>
          <w:p w:rsidR="0078762E" w:rsidRDefault="0078762E">
            <w:pPr>
              <w:pStyle w:val="TableParagraph"/>
              <w:spacing w:before="29"/>
              <w:ind w:right="55"/>
              <w:jc w:val="right"/>
              <w:rPr>
                <w:sz w:val="20"/>
              </w:rPr>
            </w:pPr>
          </w:p>
        </w:tc>
      </w:tr>
      <w:tr w:rsidR="0078762E">
        <w:trPr>
          <w:trHeight w:val="240"/>
        </w:trPr>
        <w:tc>
          <w:tcPr>
            <w:tcW w:w="6185" w:type="dxa"/>
          </w:tcPr>
          <w:p w:rsidR="0078762E" w:rsidRDefault="007876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78762E" w:rsidRDefault="007876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78762E" w:rsidRDefault="007876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762E">
        <w:trPr>
          <w:trHeight w:val="300"/>
        </w:trPr>
        <w:tc>
          <w:tcPr>
            <w:tcW w:w="6185" w:type="dxa"/>
            <w:shd w:val="clear" w:color="auto" w:fill="70AD47"/>
          </w:tcPr>
          <w:p w:rsidR="0078762E" w:rsidRDefault="007C162D"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CELKOVÝ BUDGET</w:t>
            </w:r>
          </w:p>
        </w:tc>
        <w:tc>
          <w:tcPr>
            <w:tcW w:w="1189" w:type="dxa"/>
            <w:shd w:val="clear" w:color="auto" w:fill="70AD47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shd w:val="clear" w:color="auto" w:fill="70AD47"/>
          </w:tcPr>
          <w:p w:rsidR="0078762E" w:rsidRDefault="00787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70AD47"/>
          </w:tcPr>
          <w:p w:rsidR="0078762E" w:rsidRDefault="0078762E">
            <w:pPr>
              <w:pStyle w:val="TableParagraph"/>
              <w:spacing w:before="29"/>
              <w:ind w:right="55"/>
              <w:jc w:val="right"/>
              <w:rPr>
                <w:sz w:val="20"/>
              </w:rPr>
            </w:pPr>
          </w:p>
        </w:tc>
      </w:tr>
    </w:tbl>
    <w:p w:rsidR="007C162D" w:rsidRDefault="007C162D"/>
    <w:sectPr w:rsidR="007C162D">
      <w:type w:val="continuous"/>
      <w:pgSz w:w="11900" w:h="16840"/>
      <w:pgMar w:top="1100" w:right="11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2E"/>
    <w:rsid w:val="002F62C6"/>
    <w:rsid w:val="0078762E"/>
    <w:rsid w:val="007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A2572-5A42-42FF-B7B1-362F8CC3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rlito" w:eastAsia="Carlito" w:hAnsi="Carlito" w:cs="Carlito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Rozpocet Projekt OZ Tenenet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Rozpocet Projekt OZ Tenenet</dc:title>
  <dc:creator>Urbanovič Richard</dc:creator>
  <cp:lastModifiedBy>Urbanovič Richard</cp:lastModifiedBy>
  <cp:revision>2</cp:revision>
  <dcterms:created xsi:type="dcterms:W3CDTF">2022-05-23T06:29:00Z</dcterms:created>
  <dcterms:modified xsi:type="dcterms:W3CDTF">2022-05-23T06:29:00Z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Excel</vt:lpwstr>
  </property>
  <property fmtid="{D5CDD505-2E9C-101B-9397-08002B2CF9AE}" pid="4" name="LastSaved">
    <vt:filetime>2022-05-23T00:00:00Z</vt:filetime>
  </property>
</Properties>
</file>